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1295F" w14:textId="463A3479" w:rsidR="00625BD5" w:rsidRDefault="00625BD5" w:rsidP="008B23CE">
      <w:pPr>
        <w:spacing w:after="200" w:line="276" w:lineRule="auto"/>
        <w:ind w:firstLine="708"/>
        <w:jc w:val="both"/>
        <w:rPr>
          <w:rFonts w:ascii="Cambria" w:hAnsi="Cambria"/>
          <w:color w:val="000000"/>
        </w:rPr>
      </w:pPr>
      <w:r w:rsidRPr="00625BD5">
        <w:rPr>
          <w:rFonts w:ascii="Cambria" w:hAnsi="Cambria"/>
          <w:noProof/>
          <w:color w:val="000000"/>
        </w:rPr>
        <w:drawing>
          <wp:anchor distT="0" distB="0" distL="114300" distR="114300" simplePos="0" relativeHeight="251658240" behindDoc="1" locked="0" layoutInCell="1" allowOverlap="1" wp14:anchorId="3DB422F2" wp14:editId="7A2E38E5">
            <wp:simplePos x="0" y="0"/>
            <wp:positionH relativeFrom="margin">
              <wp:posOffset>2087245</wp:posOffset>
            </wp:positionH>
            <wp:positionV relativeFrom="margin">
              <wp:posOffset>-635</wp:posOffset>
            </wp:positionV>
            <wp:extent cx="2062480" cy="2094865"/>
            <wp:effectExtent l="0" t="0" r="0" b="0"/>
            <wp:wrapTight wrapText="bothSides">
              <wp:wrapPolygon edited="0">
                <wp:start x="2394" y="0"/>
                <wp:lineTo x="2394" y="9428"/>
                <wp:lineTo x="0" y="10018"/>
                <wp:lineTo x="0" y="13553"/>
                <wp:lineTo x="200" y="15714"/>
                <wp:lineTo x="2394" y="18857"/>
                <wp:lineTo x="6983" y="21410"/>
                <wp:lineTo x="7581" y="21410"/>
                <wp:lineTo x="11970" y="21410"/>
                <wp:lineTo x="12768" y="21410"/>
                <wp:lineTo x="17956" y="19249"/>
                <wp:lineTo x="17956" y="18857"/>
                <wp:lineTo x="19352" y="17285"/>
                <wp:lineTo x="20150" y="15910"/>
                <wp:lineTo x="19552" y="15714"/>
                <wp:lineTo x="21347" y="14535"/>
                <wp:lineTo x="21347" y="11589"/>
                <wp:lineTo x="20150" y="10214"/>
                <wp:lineTo x="18355" y="9428"/>
                <wp:lineTo x="18554" y="0"/>
                <wp:lineTo x="2394" y="0"/>
              </wp:wrapPolygon>
            </wp:wrapTight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2480" cy="2094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AD7162" w14:textId="0EB80F93" w:rsidR="00625BD5" w:rsidRPr="00625BD5" w:rsidRDefault="00625BD5" w:rsidP="00625BD5">
      <w:pPr>
        <w:spacing w:after="200" w:line="276" w:lineRule="auto"/>
        <w:ind w:firstLine="708"/>
        <w:jc w:val="both"/>
        <w:rPr>
          <w:rFonts w:ascii="Cambria" w:hAnsi="Cambria"/>
          <w:color w:val="000000"/>
        </w:rPr>
      </w:pPr>
    </w:p>
    <w:p w14:paraId="12E3A3C8" w14:textId="77777777" w:rsidR="00625BD5" w:rsidRPr="00625BD5" w:rsidRDefault="00625BD5" w:rsidP="00625BD5">
      <w:pPr>
        <w:spacing w:after="200" w:line="276" w:lineRule="auto"/>
        <w:ind w:firstLine="708"/>
        <w:jc w:val="both"/>
        <w:rPr>
          <w:rFonts w:ascii="Cambria" w:hAnsi="Cambria"/>
          <w:color w:val="000000"/>
        </w:rPr>
      </w:pPr>
    </w:p>
    <w:p w14:paraId="420EE7B4" w14:textId="77777777" w:rsidR="00625BD5" w:rsidRPr="00625BD5" w:rsidRDefault="00625BD5" w:rsidP="00625BD5">
      <w:pPr>
        <w:spacing w:after="200" w:line="276" w:lineRule="auto"/>
        <w:ind w:firstLine="708"/>
        <w:jc w:val="both"/>
        <w:rPr>
          <w:rFonts w:ascii="Cambria" w:hAnsi="Cambria"/>
          <w:color w:val="000000"/>
        </w:rPr>
      </w:pPr>
    </w:p>
    <w:p w14:paraId="50DBB922" w14:textId="77777777" w:rsidR="00625BD5" w:rsidRPr="00625BD5" w:rsidRDefault="00625BD5" w:rsidP="00625BD5">
      <w:pPr>
        <w:spacing w:after="200" w:line="276" w:lineRule="auto"/>
        <w:ind w:firstLine="708"/>
        <w:jc w:val="both"/>
        <w:rPr>
          <w:rFonts w:ascii="Cambria" w:hAnsi="Cambria"/>
          <w:color w:val="000000"/>
        </w:rPr>
      </w:pPr>
    </w:p>
    <w:p w14:paraId="185A37E7" w14:textId="77777777" w:rsidR="00625BD5" w:rsidRPr="00625BD5" w:rsidRDefault="00625BD5" w:rsidP="00625BD5">
      <w:pPr>
        <w:spacing w:after="200" w:line="276" w:lineRule="auto"/>
        <w:ind w:firstLine="708"/>
        <w:jc w:val="both"/>
        <w:rPr>
          <w:rFonts w:ascii="Cambria" w:hAnsi="Cambria"/>
          <w:color w:val="000000"/>
        </w:rPr>
      </w:pPr>
    </w:p>
    <w:p w14:paraId="581F57A2" w14:textId="77777777" w:rsidR="00625BD5" w:rsidRPr="00625BD5" w:rsidRDefault="00625BD5" w:rsidP="00625BD5">
      <w:pPr>
        <w:spacing w:after="200" w:line="276" w:lineRule="auto"/>
        <w:ind w:firstLine="708"/>
        <w:jc w:val="both"/>
        <w:rPr>
          <w:rFonts w:ascii="Cambria" w:hAnsi="Cambria"/>
          <w:color w:val="000000"/>
        </w:rPr>
      </w:pPr>
    </w:p>
    <w:p w14:paraId="4571BCF7" w14:textId="77777777" w:rsidR="00625BD5" w:rsidRPr="00625BD5" w:rsidRDefault="00625BD5" w:rsidP="00625BD5">
      <w:pPr>
        <w:spacing w:after="200" w:line="276" w:lineRule="auto"/>
        <w:ind w:firstLine="708"/>
        <w:jc w:val="both"/>
        <w:rPr>
          <w:rFonts w:ascii="Cambria" w:hAnsi="Cambria"/>
          <w:color w:val="000000"/>
        </w:rPr>
      </w:pPr>
    </w:p>
    <w:p w14:paraId="376B24C6" w14:textId="77777777" w:rsidR="00625BD5" w:rsidRPr="00625BD5" w:rsidRDefault="00625BD5" w:rsidP="00625BD5">
      <w:pPr>
        <w:spacing w:after="200" w:line="276" w:lineRule="auto"/>
        <w:ind w:firstLine="708"/>
        <w:jc w:val="both"/>
        <w:rPr>
          <w:rFonts w:ascii="Cambria" w:hAnsi="Cambria"/>
          <w:color w:val="000000"/>
        </w:rPr>
      </w:pPr>
    </w:p>
    <w:p w14:paraId="246E9FFD" w14:textId="77777777" w:rsidR="00625BD5" w:rsidRPr="00625BD5" w:rsidRDefault="00625BD5" w:rsidP="00625BD5">
      <w:pPr>
        <w:spacing w:after="200" w:line="276" w:lineRule="auto"/>
        <w:ind w:firstLine="708"/>
        <w:jc w:val="both"/>
        <w:rPr>
          <w:rFonts w:ascii="Cambria" w:hAnsi="Cambria"/>
          <w:color w:val="000000"/>
        </w:rPr>
      </w:pPr>
    </w:p>
    <w:p w14:paraId="6C010E79" w14:textId="77777777" w:rsidR="00625BD5" w:rsidRPr="00625BD5" w:rsidRDefault="00625BD5" w:rsidP="00625BD5">
      <w:pPr>
        <w:spacing w:after="200" w:line="276" w:lineRule="auto"/>
        <w:rPr>
          <w:rFonts w:ascii="Cambria" w:hAnsi="Cambria"/>
          <w:color w:val="000000"/>
        </w:rPr>
      </w:pPr>
    </w:p>
    <w:p w14:paraId="7F952546" w14:textId="77777777" w:rsidR="00625BD5" w:rsidRPr="00EC092E" w:rsidRDefault="00625BD5" w:rsidP="00625BD5">
      <w:pPr>
        <w:spacing w:after="200" w:line="276" w:lineRule="auto"/>
        <w:ind w:firstLine="708"/>
        <w:jc w:val="center"/>
        <w:rPr>
          <w:rFonts w:ascii="Cambria" w:hAnsi="Cambria"/>
          <w:b/>
          <w:bCs/>
          <w:color w:val="000000"/>
          <w:sz w:val="32"/>
          <w:szCs w:val="32"/>
        </w:rPr>
      </w:pPr>
      <w:r w:rsidRPr="00EC092E">
        <w:rPr>
          <w:rFonts w:ascii="Cambria" w:hAnsi="Cambria"/>
          <w:b/>
          <w:bCs/>
          <w:color w:val="000000"/>
          <w:sz w:val="32"/>
          <w:szCs w:val="32"/>
        </w:rPr>
        <w:t>PRIJEDLOG ODLUKE</w:t>
      </w:r>
    </w:p>
    <w:p w14:paraId="7C65381E" w14:textId="77777777" w:rsidR="00625BD5" w:rsidRDefault="00625BD5" w:rsidP="00EC092E">
      <w:pPr>
        <w:spacing w:line="276" w:lineRule="auto"/>
        <w:ind w:firstLine="708"/>
        <w:jc w:val="center"/>
        <w:rPr>
          <w:rFonts w:ascii="Cambria" w:hAnsi="Cambria"/>
          <w:color w:val="000000"/>
          <w:sz w:val="32"/>
          <w:szCs w:val="32"/>
        </w:rPr>
      </w:pPr>
      <w:r w:rsidRPr="00625BD5">
        <w:rPr>
          <w:rFonts w:ascii="Cambria" w:hAnsi="Cambria"/>
          <w:color w:val="000000"/>
          <w:sz w:val="32"/>
          <w:szCs w:val="32"/>
        </w:rPr>
        <w:t xml:space="preserve">O USVAJANJU IZVJEŠĆA O PROVEDBI PLANA UPRAVLJANJA IMOVINOM </w:t>
      </w:r>
      <w:r>
        <w:rPr>
          <w:rFonts w:ascii="Cambria" w:hAnsi="Cambria"/>
          <w:color w:val="000000"/>
          <w:sz w:val="32"/>
          <w:szCs w:val="32"/>
        </w:rPr>
        <w:t xml:space="preserve"> </w:t>
      </w:r>
      <w:r w:rsidRPr="00625BD5">
        <w:rPr>
          <w:rFonts w:ascii="Cambria" w:hAnsi="Cambria"/>
          <w:color w:val="000000"/>
          <w:sz w:val="32"/>
          <w:szCs w:val="32"/>
        </w:rPr>
        <w:t xml:space="preserve">U VLASNIŠTVU OPĆINE DONJI ANDRIJEVCI </w:t>
      </w:r>
    </w:p>
    <w:p w14:paraId="52BD8D90" w14:textId="6F975051" w:rsidR="00625BD5" w:rsidRPr="00625BD5" w:rsidRDefault="00625BD5" w:rsidP="00EC092E">
      <w:pPr>
        <w:spacing w:line="276" w:lineRule="auto"/>
        <w:ind w:firstLine="708"/>
        <w:jc w:val="center"/>
        <w:rPr>
          <w:rFonts w:ascii="Cambria" w:hAnsi="Cambria"/>
          <w:color w:val="000000"/>
          <w:sz w:val="32"/>
          <w:szCs w:val="32"/>
        </w:rPr>
      </w:pPr>
      <w:r w:rsidRPr="00625BD5">
        <w:rPr>
          <w:rFonts w:ascii="Cambria" w:hAnsi="Cambria"/>
          <w:color w:val="000000"/>
          <w:sz w:val="32"/>
          <w:szCs w:val="32"/>
        </w:rPr>
        <w:t xml:space="preserve">ZA </w:t>
      </w:r>
      <w:r w:rsidR="00DD68CB">
        <w:rPr>
          <w:rFonts w:ascii="Cambria" w:hAnsi="Cambria"/>
          <w:color w:val="000000"/>
          <w:sz w:val="32"/>
          <w:szCs w:val="32"/>
        </w:rPr>
        <w:t>2024</w:t>
      </w:r>
      <w:r w:rsidRPr="00625BD5">
        <w:rPr>
          <w:rFonts w:ascii="Cambria" w:hAnsi="Cambria"/>
          <w:color w:val="000000"/>
          <w:sz w:val="32"/>
          <w:szCs w:val="32"/>
        </w:rPr>
        <w:t>. GODINU</w:t>
      </w:r>
    </w:p>
    <w:p w14:paraId="4CECB311" w14:textId="77777777" w:rsidR="00625BD5" w:rsidRPr="00625BD5" w:rsidRDefault="00625BD5" w:rsidP="00625BD5">
      <w:pPr>
        <w:spacing w:after="200" w:line="276" w:lineRule="auto"/>
        <w:ind w:firstLine="708"/>
        <w:jc w:val="center"/>
        <w:rPr>
          <w:rFonts w:ascii="Cambria" w:hAnsi="Cambria"/>
          <w:color w:val="000000"/>
        </w:rPr>
      </w:pPr>
    </w:p>
    <w:p w14:paraId="2F9E6047" w14:textId="77777777" w:rsidR="00625BD5" w:rsidRPr="00625BD5" w:rsidRDefault="00625BD5" w:rsidP="00625BD5">
      <w:pPr>
        <w:spacing w:after="200" w:line="276" w:lineRule="auto"/>
        <w:ind w:firstLine="708"/>
        <w:jc w:val="center"/>
        <w:rPr>
          <w:rFonts w:ascii="Cambria" w:hAnsi="Cambria"/>
          <w:color w:val="000000"/>
        </w:rPr>
      </w:pPr>
    </w:p>
    <w:p w14:paraId="69E05A1C" w14:textId="77777777" w:rsidR="00625BD5" w:rsidRPr="00625BD5" w:rsidRDefault="00625BD5" w:rsidP="00625BD5">
      <w:pPr>
        <w:spacing w:after="200" w:line="276" w:lineRule="auto"/>
        <w:ind w:firstLine="708"/>
        <w:jc w:val="center"/>
        <w:rPr>
          <w:rFonts w:ascii="Cambria" w:hAnsi="Cambria"/>
          <w:color w:val="000000"/>
        </w:rPr>
      </w:pPr>
    </w:p>
    <w:p w14:paraId="5EEDC79A" w14:textId="77777777" w:rsidR="00625BD5" w:rsidRPr="00625BD5" w:rsidRDefault="00625BD5" w:rsidP="00625BD5">
      <w:pPr>
        <w:spacing w:after="200" w:line="276" w:lineRule="auto"/>
        <w:ind w:firstLine="708"/>
        <w:jc w:val="center"/>
        <w:rPr>
          <w:rFonts w:ascii="Cambria" w:hAnsi="Cambria"/>
          <w:color w:val="000000"/>
        </w:rPr>
      </w:pPr>
    </w:p>
    <w:p w14:paraId="630F3A35" w14:textId="77777777" w:rsidR="00625BD5" w:rsidRPr="00625BD5" w:rsidRDefault="00625BD5" w:rsidP="00625BD5">
      <w:pPr>
        <w:spacing w:after="200" w:line="276" w:lineRule="auto"/>
        <w:ind w:firstLine="708"/>
        <w:jc w:val="center"/>
        <w:rPr>
          <w:rFonts w:ascii="Cambria" w:hAnsi="Cambria"/>
          <w:color w:val="000000"/>
        </w:rPr>
      </w:pPr>
    </w:p>
    <w:p w14:paraId="5A38E63C" w14:textId="77777777" w:rsidR="00625BD5" w:rsidRPr="00625BD5" w:rsidRDefault="00625BD5" w:rsidP="00625BD5">
      <w:pPr>
        <w:spacing w:after="200" w:line="276" w:lineRule="auto"/>
        <w:ind w:firstLine="708"/>
        <w:jc w:val="center"/>
        <w:rPr>
          <w:rFonts w:ascii="Cambria" w:hAnsi="Cambria"/>
          <w:color w:val="000000"/>
        </w:rPr>
      </w:pPr>
    </w:p>
    <w:p w14:paraId="53E5639D" w14:textId="77777777" w:rsidR="00625BD5" w:rsidRPr="00625BD5" w:rsidRDefault="00625BD5" w:rsidP="00625BD5">
      <w:pPr>
        <w:spacing w:after="200" w:line="276" w:lineRule="auto"/>
        <w:ind w:firstLine="708"/>
        <w:jc w:val="center"/>
        <w:rPr>
          <w:rFonts w:ascii="Cambria" w:hAnsi="Cambria"/>
          <w:color w:val="000000"/>
        </w:rPr>
      </w:pPr>
    </w:p>
    <w:p w14:paraId="222B5361" w14:textId="77777777" w:rsidR="00625BD5" w:rsidRPr="00625BD5" w:rsidRDefault="00625BD5" w:rsidP="00625BD5">
      <w:pPr>
        <w:spacing w:after="200" w:line="276" w:lineRule="auto"/>
        <w:ind w:firstLine="708"/>
        <w:jc w:val="center"/>
        <w:rPr>
          <w:rFonts w:ascii="Cambria" w:hAnsi="Cambria"/>
          <w:color w:val="000000"/>
        </w:rPr>
      </w:pPr>
    </w:p>
    <w:p w14:paraId="415C1A4F" w14:textId="77777777" w:rsidR="00625BD5" w:rsidRPr="00625BD5" w:rsidRDefault="00625BD5" w:rsidP="00625BD5">
      <w:pPr>
        <w:spacing w:after="200" w:line="276" w:lineRule="auto"/>
        <w:ind w:firstLine="708"/>
        <w:jc w:val="center"/>
        <w:rPr>
          <w:rFonts w:ascii="Cambria" w:hAnsi="Cambria"/>
          <w:color w:val="000000"/>
        </w:rPr>
      </w:pPr>
    </w:p>
    <w:p w14:paraId="0B43E40F" w14:textId="77777777" w:rsidR="00625BD5" w:rsidRPr="00625BD5" w:rsidRDefault="00625BD5" w:rsidP="00625BD5">
      <w:pPr>
        <w:spacing w:after="200" w:line="276" w:lineRule="auto"/>
        <w:jc w:val="center"/>
        <w:rPr>
          <w:rFonts w:ascii="Cambria" w:hAnsi="Cambria"/>
          <w:color w:val="000000"/>
        </w:rPr>
      </w:pPr>
    </w:p>
    <w:p w14:paraId="4690D2C3" w14:textId="4378B48D" w:rsidR="00625BD5" w:rsidRDefault="00DD68CB" w:rsidP="00625BD5">
      <w:pPr>
        <w:spacing w:after="200" w:line="276" w:lineRule="auto"/>
        <w:ind w:firstLine="708"/>
        <w:jc w:val="center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Donji Andrijevci, rujan 2025.</w:t>
      </w:r>
    </w:p>
    <w:p w14:paraId="706C978D" w14:textId="77777777" w:rsidR="00EC092E" w:rsidRDefault="00EC092E" w:rsidP="00625BD5">
      <w:pPr>
        <w:spacing w:after="200" w:line="276" w:lineRule="auto"/>
        <w:ind w:firstLine="708"/>
        <w:jc w:val="center"/>
        <w:rPr>
          <w:rFonts w:ascii="Cambria" w:hAnsi="Cambria"/>
          <w:color w:val="000000"/>
        </w:rPr>
      </w:pPr>
    </w:p>
    <w:p w14:paraId="3AE5AD5B" w14:textId="77777777" w:rsidR="00625BD5" w:rsidRPr="00625BD5" w:rsidRDefault="00625BD5" w:rsidP="00625BD5">
      <w:pPr>
        <w:spacing w:after="200" w:line="276" w:lineRule="auto"/>
        <w:ind w:firstLine="708"/>
        <w:jc w:val="both"/>
        <w:rPr>
          <w:rFonts w:ascii="Cambria" w:hAnsi="Cambria"/>
          <w:color w:val="000000"/>
        </w:rPr>
      </w:pPr>
    </w:p>
    <w:p w14:paraId="55B5114B" w14:textId="5D2E878D" w:rsidR="00920D56" w:rsidRDefault="00920D56" w:rsidP="008B23CE">
      <w:pPr>
        <w:spacing w:after="200" w:line="276" w:lineRule="auto"/>
        <w:ind w:firstLine="708"/>
        <w:jc w:val="both"/>
        <w:rPr>
          <w:rFonts w:ascii="Cambria" w:hAnsi="Cambria"/>
          <w:color w:val="000000"/>
        </w:rPr>
      </w:pPr>
      <w:r w:rsidRPr="00920D56">
        <w:rPr>
          <w:rFonts w:ascii="Cambria" w:hAnsi="Cambria"/>
          <w:color w:val="000000"/>
        </w:rPr>
        <w:lastRenderedPageBreak/>
        <w:t>Na temelju članka 20. Zakona o upravljanju državnom imovinom (»Narodne novine« broj, 52/18</w:t>
      </w:r>
      <w:r w:rsidR="00EC092E">
        <w:rPr>
          <w:rFonts w:ascii="Cambria" w:hAnsi="Cambria"/>
          <w:color w:val="000000"/>
        </w:rPr>
        <w:t xml:space="preserve"> i 155/23</w:t>
      </w:r>
      <w:r w:rsidR="008B23CE">
        <w:rPr>
          <w:rFonts w:ascii="Cambria" w:hAnsi="Cambria"/>
          <w:color w:val="000000"/>
        </w:rPr>
        <w:t>) i</w:t>
      </w:r>
      <w:r w:rsidR="008B23CE" w:rsidRPr="008B23CE">
        <w:rPr>
          <w:rFonts w:ascii="Cambria" w:hAnsi="Cambria"/>
          <w:color w:val="000000"/>
        </w:rPr>
        <w:t xml:space="preserve"> članka 29. Statuta </w:t>
      </w:r>
      <w:r w:rsidR="008B23CE">
        <w:rPr>
          <w:rFonts w:ascii="Cambria" w:hAnsi="Cambria"/>
          <w:color w:val="000000"/>
        </w:rPr>
        <w:t>O</w:t>
      </w:r>
      <w:r w:rsidR="008B23CE" w:rsidRPr="008B23CE">
        <w:rPr>
          <w:rFonts w:ascii="Cambria" w:hAnsi="Cambria"/>
          <w:color w:val="000000"/>
        </w:rPr>
        <w:t>pćine Donji Andrijevci («Službeni vjesnik Brodsko – posavske</w:t>
      </w:r>
      <w:r w:rsidR="008B23CE">
        <w:rPr>
          <w:rFonts w:ascii="Cambria" w:hAnsi="Cambria"/>
          <w:color w:val="000000"/>
        </w:rPr>
        <w:t xml:space="preserve"> </w:t>
      </w:r>
      <w:r w:rsidR="008B23CE" w:rsidRPr="008B23CE">
        <w:rPr>
          <w:rFonts w:ascii="Cambria" w:hAnsi="Cambria"/>
          <w:color w:val="000000"/>
        </w:rPr>
        <w:t>županije» b</w:t>
      </w:r>
      <w:r w:rsidR="008B23CE">
        <w:rPr>
          <w:rFonts w:ascii="Cambria" w:hAnsi="Cambria"/>
          <w:color w:val="000000"/>
        </w:rPr>
        <w:t>roj</w:t>
      </w:r>
      <w:r w:rsidR="008B23CE" w:rsidRPr="008B23CE">
        <w:rPr>
          <w:rFonts w:ascii="Cambria" w:hAnsi="Cambria"/>
          <w:color w:val="000000"/>
        </w:rPr>
        <w:t xml:space="preserve"> 8/21</w:t>
      </w:r>
      <w:r w:rsidR="008503D9">
        <w:rPr>
          <w:rFonts w:ascii="Cambria" w:hAnsi="Cambria"/>
          <w:color w:val="000000"/>
        </w:rPr>
        <w:t xml:space="preserve"> i 17/22</w:t>
      </w:r>
      <w:r w:rsidR="008B23CE" w:rsidRPr="008B23CE">
        <w:rPr>
          <w:rFonts w:ascii="Cambria" w:hAnsi="Cambria"/>
          <w:color w:val="000000"/>
        </w:rPr>
        <w:t>)</w:t>
      </w:r>
      <w:r w:rsidR="008B23CE">
        <w:rPr>
          <w:rFonts w:ascii="Cambria" w:hAnsi="Cambria"/>
          <w:color w:val="000000"/>
        </w:rPr>
        <w:t xml:space="preserve"> i </w:t>
      </w:r>
      <w:r w:rsidRPr="00920D56">
        <w:rPr>
          <w:rFonts w:ascii="Cambria" w:hAnsi="Cambria"/>
          <w:color w:val="000000"/>
        </w:rPr>
        <w:t xml:space="preserve">Strategije upravljanja imovinom u vlasništvu </w:t>
      </w:r>
      <w:r w:rsidR="005E481F">
        <w:rPr>
          <w:rFonts w:ascii="Cambria" w:hAnsi="Cambria"/>
          <w:color w:val="000000"/>
        </w:rPr>
        <w:t xml:space="preserve">Općine </w:t>
      </w:r>
      <w:r w:rsidR="008B23CE" w:rsidRPr="008B23CE">
        <w:rPr>
          <w:rFonts w:ascii="Cambria" w:hAnsi="Cambria"/>
          <w:color w:val="000000"/>
        </w:rPr>
        <w:t>Donji Andrijevci</w:t>
      </w:r>
      <w:r w:rsidRPr="00920D56">
        <w:rPr>
          <w:rFonts w:ascii="Cambria" w:hAnsi="Cambria"/>
          <w:color w:val="000000"/>
        </w:rPr>
        <w:t xml:space="preserve"> za razdoblje od </w:t>
      </w:r>
      <w:r w:rsidR="00DD68CB">
        <w:rPr>
          <w:rFonts w:ascii="Cambria" w:hAnsi="Cambria"/>
          <w:color w:val="000000"/>
        </w:rPr>
        <w:t>2024</w:t>
      </w:r>
      <w:r w:rsidRPr="00920D56">
        <w:rPr>
          <w:rFonts w:ascii="Cambria" w:hAnsi="Cambria"/>
          <w:color w:val="000000"/>
        </w:rPr>
        <w:t>. do 20</w:t>
      </w:r>
      <w:r w:rsidR="008503D9">
        <w:rPr>
          <w:rFonts w:ascii="Cambria" w:hAnsi="Cambria"/>
          <w:color w:val="000000"/>
        </w:rPr>
        <w:t>28</w:t>
      </w:r>
      <w:r w:rsidRPr="00920D56">
        <w:rPr>
          <w:rFonts w:ascii="Cambria" w:hAnsi="Cambria"/>
          <w:color w:val="000000"/>
        </w:rPr>
        <w:t>. godine (»</w:t>
      </w:r>
      <w:r w:rsidR="008B23CE" w:rsidRPr="008B23CE">
        <w:rPr>
          <w:rFonts w:ascii="Cambria" w:hAnsi="Cambria"/>
          <w:color w:val="000000"/>
        </w:rPr>
        <w:t>Službeni vjesnik Brodsko – posavske</w:t>
      </w:r>
      <w:r w:rsidR="008B23CE">
        <w:rPr>
          <w:rFonts w:ascii="Cambria" w:hAnsi="Cambria"/>
          <w:color w:val="000000"/>
        </w:rPr>
        <w:t xml:space="preserve"> </w:t>
      </w:r>
      <w:r w:rsidR="008B23CE" w:rsidRPr="008B23CE">
        <w:rPr>
          <w:rFonts w:ascii="Cambria" w:hAnsi="Cambria"/>
          <w:color w:val="000000"/>
        </w:rPr>
        <w:t>županije</w:t>
      </w:r>
      <w:r w:rsidRPr="00920D56">
        <w:rPr>
          <w:rFonts w:ascii="Cambria" w:hAnsi="Cambria"/>
          <w:color w:val="000000"/>
        </w:rPr>
        <w:t xml:space="preserve">«, broj </w:t>
      </w:r>
      <w:r w:rsidR="008503D9">
        <w:rPr>
          <w:rFonts w:ascii="Cambria" w:hAnsi="Cambria"/>
          <w:color w:val="000000"/>
        </w:rPr>
        <w:t>10/2</w:t>
      </w:r>
      <w:r w:rsidR="00DD68CB">
        <w:rPr>
          <w:rFonts w:ascii="Cambria" w:hAnsi="Cambria"/>
          <w:color w:val="000000"/>
        </w:rPr>
        <w:t>3</w:t>
      </w:r>
      <w:r w:rsidRPr="00920D56">
        <w:rPr>
          <w:rFonts w:ascii="Cambria" w:hAnsi="Cambria"/>
          <w:color w:val="000000"/>
        </w:rPr>
        <w:t xml:space="preserve">), </w:t>
      </w:r>
      <w:r w:rsidR="001307F5">
        <w:rPr>
          <w:rFonts w:ascii="Cambria" w:hAnsi="Cambria"/>
          <w:color w:val="000000"/>
        </w:rPr>
        <w:t xml:space="preserve">Općinsko vijeće Općine </w:t>
      </w:r>
      <w:r w:rsidR="008B23CE" w:rsidRPr="008B23CE">
        <w:rPr>
          <w:rFonts w:ascii="Cambria" w:hAnsi="Cambria"/>
          <w:color w:val="000000"/>
        </w:rPr>
        <w:t>Donji Andrijevci</w:t>
      </w:r>
      <w:r w:rsidRPr="00920D56">
        <w:rPr>
          <w:rFonts w:ascii="Cambria" w:hAnsi="Cambria"/>
          <w:color w:val="000000"/>
        </w:rPr>
        <w:t xml:space="preserve"> na </w:t>
      </w:r>
      <w:r w:rsidR="00DD68CB">
        <w:rPr>
          <w:rFonts w:ascii="Cambria" w:hAnsi="Cambria"/>
          <w:color w:val="000000"/>
        </w:rPr>
        <w:t>3</w:t>
      </w:r>
      <w:r w:rsidRPr="00920D56">
        <w:rPr>
          <w:rFonts w:ascii="Cambria" w:hAnsi="Cambria"/>
          <w:color w:val="000000"/>
        </w:rPr>
        <w:t xml:space="preserve">. sjednici održanoj dana </w:t>
      </w:r>
      <w:r w:rsidR="00DD68CB">
        <w:rPr>
          <w:rFonts w:ascii="Cambria" w:hAnsi="Cambria"/>
          <w:color w:val="000000"/>
        </w:rPr>
        <w:t>18.9.2025</w:t>
      </w:r>
      <w:r w:rsidRPr="00920D56">
        <w:rPr>
          <w:rFonts w:ascii="Cambria" w:hAnsi="Cambria"/>
          <w:color w:val="000000"/>
        </w:rPr>
        <w:t>. godine, donosi</w:t>
      </w:r>
    </w:p>
    <w:p w14:paraId="1D949C79" w14:textId="77777777" w:rsidR="00EC092E" w:rsidRDefault="00EC092E" w:rsidP="008B23CE">
      <w:pPr>
        <w:spacing w:after="200" w:line="276" w:lineRule="auto"/>
        <w:ind w:firstLine="708"/>
        <w:jc w:val="both"/>
        <w:rPr>
          <w:rFonts w:ascii="Cambria" w:hAnsi="Cambria"/>
          <w:color w:val="000000"/>
        </w:rPr>
      </w:pPr>
    </w:p>
    <w:p w14:paraId="6C5D4253" w14:textId="2130518B" w:rsidR="002F0936" w:rsidRPr="00E07D3C" w:rsidRDefault="002F0936" w:rsidP="002F0936">
      <w:pPr>
        <w:spacing w:line="276" w:lineRule="auto"/>
        <w:jc w:val="center"/>
        <w:rPr>
          <w:rFonts w:ascii="Cambria" w:hAnsi="Cambria"/>
          <w:b/>
          <w:bCs/>
          <w:color w:val="000000"/>
          <w:sz w:val="26"/>
          <w:szCs w:val="26"/>
        </w:rPr>
      </w:pPr>
      <w:r w:rsidRPr="00E07D3C">
        <w:rPr>
          <w:rFonts w:ascii="Cambria" w:hAnsi="Cambria"/>
          <w:b/>
          <w:bCs/>
          <w:color w:val="000000"/>
          <w:sz w:val="26"/>
          <w:szCs w:val="26"/>
        </w:rPr>
        <w:t xml:space="preserve">ODLUKU </w:t>
      </w:r>
    </w:p>
    <w:p w14:paraId="50C66C74" w14:textId="77777777" w:rsidR="002F0936" w:rsidRPr="00E07D3C" w:rsidRDefault="002F0936" w:rsidP="002F0936">
      <w:pPr>
        <w:spacing w:line="276" w:lineRule="auto"/>
        <w:jc w:val="center"/>
        <w:rPr>
          <w:rFonts w:ascii="Cambria" w:hAnsi="Cambria"/>
          <w:b/>
          <w:bCs/>
          <w:color w:val="000000"/>
        </w:rPr>
      </w:pPr>
      <w:bookmarkStart w:id="0" w:name="_Hlk115443849"/>
      <w:r w:rsidRPr="00E07D3C">
        <w:rPr>
          <w:rFonts w:ascii="Cambria" w:hAnsi="Cambria"/>
          <w:b/>
          <w:bCs/>
          <w:color w:val="000000"/>
        </w:rPr>
        <w:t xml:space="preserve">O USVAJANJU IZVJEŠĆA O PROVEDBI PLANA UPRAVLJANJA IMOVINOM </w:t>
      </w:r>
    </w:p>
    <w:p w14:paraId="673B732F" w14:textId="17838FBE" w:rsidR="000B35CD" w:rsidRPr="00E07D3C" w:rsidRDefault="002F0936" w:rsidP="002F0936">
      <w:pPr>
        <w:spacing w:after="320" w:line="276" w:lineRule="auto"/>
        <w:jc w:val="center"/>
        <w:rPr>
          <w:rFonts w:ascii="Cambria" w:hAnsi="Cambria"/>
          <w:b/>
          <w:bCs/>
          <w:color w:val="000000"/>
        </w:rPr>
      </w:pPr>
      <w:r w:rsidRPr="00E07D3C">
        <w:rPr>
          <w:rFonts w:ascii="Cambria" w:hAnsi="Cambria"/>
          <w:b/>
          <w:bCs/>
          <w:color w:val="000000"/>
        </w:rPr>
        <w:t xml:space="preserve">U VLASNIŠTVU </w:t>
      </w:r>
      <w:r w:rsidR="001307F5">
        <w:rPr>
          <w:rFonts w:ascii="Cambria" w:hAnsi="Cambria"/>
          <w:b/>
          <w:bCs/>
          <w:color w:val="000000"/>
        </w:rPr>
        <w:t xml:space="preserve">OPĆINE </w:t>
      </w:r>
      <w:r w:rsidR="008B23CE">
        <w:rPr>
          <w:rFonts w:ascii="Cambria" w:hAnsi="Cambria"/>
          <w:b/>
          <w:bCs/>
          <w:color w:val="000000"/>
        </w:rPr>
        <w:t>DONJI ANDRIJEVCI</w:t>
      </w:r>
      <w:r w:rsidR="004D6FAC">
        <w:rPr>
          <w:rFonts w:ascii="Cambria" w:hAnsi="Cambria"/>
          <w:b/>
          <w:bCs/>
          <w:color w:val="000000"/>
        </w:rPr>
        <w:t xml:space="preserve"> </w:t>
      </w:r>
      <w:r w:rsidR="00852A23">
        <w:rPr>
          <w:rFonts w:ascii="Cambria" w:hAnsi="Cambria"/>
          <w:b/>
          <w:bCs/>
          <w:color w:val="000000"/>
        </w:rPr>
        <w:t xml:space="preserve">ZA </w:t>
      </w:r>
      <w:r w:rsidR="00DD68CB">
        <w:rPr>
          <w:rFonts w:ascii="Cambria" w:hAnsi="Cambria"/>
          <w:b/>
          <w:bCs/>
          <w:color w:val="000000"/>
        </w:rPr>
        <w:t>2024</w:t>
      </w:r>
      <w:r w:rsidR="006A3A52" w:rsidRPr="00E07D3C">
        <w:rPr>
          <w:rFonts w:ascii="Cambria" w:hAnsi="Cambria"/>
          <w:b/>
          <w:bCs/>
          <w:color w:val="000000"/>
        </w:rPr>
        <w:t>. GODINU</w:t>
      </w:r>
    </w:p>
    <w:bookmarkEnd w:id="0"/>
    <w:p w14:paraId="6EBEB221" w14:textId="77777777" w:rsidR="002F0936" w:rsidRPr="00E07D3C" w:rsidRDefault="002F0936" w:rsidP="002F0936">
      <w:pPr>
        <w:spacing w:after="200" w:line="276" w:lineRule="auto"/>
        <w:jc w:val="center"/>
        <w:rPr>
          <w:rFonts w:ascii="Cambria" w:hAnsi="Cambria"/>
          <w:b/>
          <w:bCs/>
          <w:color w:val="000000"/>
        </w:rPr>
      </w:pPr>
      <w:r w:rsidRPr="00E07D3C">
        <w:rPr>
          <w:rFonts w:ascii="Cambria" w:hAnsi="Cambria"/>
          <w:color w:val="000000"/>
        </w:rPr>
        <w:t>I.</w:t>
      </w:r>
    </w:p>
    <w:p w14:paraId="24C496F3" w14:textId="7C679058" w:rsidR="002F0936" w:rsidRPr="00E07D3C" w:rsidRDefault="002F0936" w:rsidP="002F0936">
      <w:pPr>
        <w:spacing w:after="320"/>
        <w:ind w:firstLine="567"/>
        <w:jc w:val="both"/>
        <w:rPr>
          <w:rFonts w:ascii="Cambria" w:hAnsi="Cambria" w:cs="Arial"/>
          <w:color w:val="000000"/>
        </w:rPr>
      </w:pPr>
      <w:r w:rsidRPr="00E07D3C">
        <w:rPr>
          <w:rFonts w:ascii="Cambria" w:hAnsi="Cambria"/>
          <w:color w:val="000000"/>
        </w:rPr>
        <w:t xml:space="preserve">Ovom Odlukom usvaja se Izvješće o provedbi plana upravljanja imovinom u vlasništvu </w:t>
      </w:r>
      <w:r w:rsidR="001307F5">
        <w:rPr>
          <w:rFonts w:ascii="Cambria" w:hAnsi="Cambria"/>
          <w:color w:val="000000"/>
        </w:rPr>
        <w:t xml:space="preserve">Općine </w:t>
      </w:r>
      <w:r w:rsidR="008B23CE" w:rsidRPr="008B23CE">
        <w:rPr>
          <w:rFonts w:ascii="Cambria" w:hAnsi="Cambria"/>
          <w:color w:val="000000"/>
        </w:rPr>
        <w:t>Donji Andrijevci</w:t>
      </w:r>
      <w:r w:rsidR="004D60AB" w:rsidRPr="00E07D3C">
        <w:rPr>
          <w:rFonts w:ascii="Cambria" w:hAnsi="Cambria"/>
          <w:color w:val="000000"/>
        </w:rPr>
        <w:t xml:space="preserve"> </w:t>
      </w:r>
      <w:r w:rsidR="00852A23">
        <w:rPr>
          <w:rFonts w:ascii="Cambria" w:hAnsi="Cambria"/>
          <w:color w:val="000000"/>
        </w:rPr>
        <w:t xml:space="preserve">za </w:t>
      </w:r>
      <w:r w:rsidR="00DD68CB">
        <w:rPr>
          <w:rFonts w:ascii="Cambria" w:hAnsi="Cambria"/>
          <w:color w:val="000000"/>
        </w:rPr>
        <w:t>2024</w:t>
      </w:r>
      <w:r w:rsidRPr="00E07D3C">
        <w:rPr>
          <w:rFonts w:ascii="Cambria" w:hAnsi="Cambria"/>
          <w:color w:val="000000"/>
        </w:rPr>
        <w:t xml:space="preserve">. godinu kojeg je </w:t>
      </w:r>
      <w:r w:rsidR="001307F5">
        <w:rPr>
          <w:rFonts w:ascii="Cambria" w:hAnsi="Cambria"/>
          <w:color w:val="000000"/>
        </w:rPr>
        <w:t xml:space="preserve">Općina </w:t>
      </w:r>
      <w:r w:rsidR="008B23CE" w:rsidRPr="008B23CE">
        <w:rPr>
          <w:rFonts w:ascii="Cambria" w:hAnsi="Cambria"/>
          <w:color w:val="000000"/>
        </w:rPr>
        <w:t>Donji Andrijevci</w:t>
      </w:r>
      <w:r w:rsidR="004D6FAC" w:rsidRPr="00E07D3C">
        <w:rPr>
          <w:rFonts w:ascii="Cambria" w:hAnsi="Cambria"/>
          <w:color w:val="000000"/>
        </w:rPr>
        <w:t xml:space="preserve"> </w:t>
      </w:r>
      <w:r w:rsidRPr="00E07D3C">
        <w:rPr>
          <w:rFonts w:ascii="Cambria" w:hAnsi="Cambria"/>
          <w:color w:val="000000"/>
        </w:rPr>
        <w:t xml:space="preserve">u obvezi donijeti u skladu s odredbama </w:t>
      </w:r>
      <w:r w:rsidR="00852A23" w:rsidRPr="00E07D3C">
        <w:rPr>
          <w:rFonts w:ascii="Cambria" w:hAnsi="Cambria"/>
          <w:color w:val="000000"/>
        </w:rPr>
        <w:t xml:space="preserve">Zakona o upravljanju </w:t>
      </w:r>
      <w:r w:rsidR="00852A23">
        <w:rPr>
          <w:rFonts w:ascii="Cambria" w:hAnsi="Cambria"/>
          <w:color w:val="000000"/>
        </w:rPr>
        <w:t>državnom imovinom</w:t>
      </w:r>
      <w:r w:rsidR="00852A23" w:rsidRPr="00E07D3C">
        <w:rPr>
          <w:rFonts w:ascii="Cambria" w:hAnsi="Cambria"/>
          <w:color w:val="000000"/>
        </w:rPr>
        <w:t xml:space="preserve"> (»Narodne novine«, broj </w:t>
      </w:r>
      <w:r w:rsidR="00852A23">
        <w:rPr>
          <w:rFonts w:ascii="Cambria" w:hAnsi="Cambria"/>
          <w:color w:val="000000"/>
        </w:rPr>
        <w:t>52/18</w:t>
      </w:r>
      <w:r w:rsidR="00EC092E">
        <w:rPr>
          <w:rFonts w:ascii="Cambria" w:hAnsi="Cambria"/>
          <w:color w:val="000000"/>
        </w:rPr>
        <w:t xml:space="preserve"> i 155/23</w:t>
      </w:r>
      <w:r w:rsidR="00852A23" w:rsidRPr="00E07D3C">
        <w:rPr>
          <w:rFonts w:ascii="Cambria" w:hAnsi="Cambria"/>
          <w:color w:val="000000"/>
        </w:rPr>
        <w:t>)</w:t>
      </w:r>
      <w:r w:rsidRPr="00E07D3C">
        <w:rPr>
          <w:rFonts w:ascii="Cambria" w:hAnsi="Cambria"/>
          <w:color w:val="000000"/>
        </w:rPr>
        <w:t xml:space="preserve">, te prema preporukama navedenim u Izvješću o obavljenoj reviziji </w:t>
      </w:r>
      <w:r w:rsidRPr="00E07D3C">
        <w:rPr>
          <w:rFonts w:ascii="Cambria" w:hAnsi="Cambria" w:cs="Arial"/>
          <w:color w:val="000000"/>
        </w:rPr>
        <w:t xml:space="preserve">upravljanja i raspolaganja nekretninama jedinica lokalne i područne (regionalne) samouprave na području </w:t>
      </w:r>
      <w:r w:rsidR="008B23CE">
        <w:rPr>
          <w:rFonts w:asciiTheme="majorHAnsi" w:hAnsiTheme="majorHAnsi" w:cs="Arial"/>
          <w:color w:val="000000"/>
        </w:rPr>
        <w:t>Brodsko-posavske</w:t>
      </w:r>
      <w:r w:rsidR="002812A8" w:rsidRPr="00E07D3C">
        <w:rPr>
          <w:rFonts w:ascii="Cambria" w:hAnsi="Cambria"/>
        </w:rPr>
        <w:t xml:space="preserve"> </w:t>
      </w:r>
      <w:r w:rsidR="006C38D4" w:rsidRPr="00E07D3C">
        <w:rPr>
          <w:rFonts w:ascii="Cambria" w:hAnsi="Cambria"/>
        </w:rPr>
        <w:t>županije</w:t>
      </w:r>
      <w:r w:rsidRPr="00E07D3C">
        <w:rPr>
          <w:rFonts w:ascii="Cambria" w:hAnsi="Cambria" w:cs="Arial"/>
          <w:color w:val="000000"/>
        </w:rPr>
        <w:t>.</w:t>
      </w:r>
    </w:p>
    <w:p w14:paraId="24DF9E9A" w14:textId="77777777" w:rsidR="002F0936" w:rsidRPr="00E07D3C" w:rsidRDefault="002F0936" w:rsidP="002F0936">
      <w:pPr>
        <w:spacing w:after="200" w:line="276" w:lineRule="auto"/>
        <w:jc w:val="center"/>
        <w:rPr>
          <w:rFonts w:ascii="Cambria" w:hAnsi="Cambria"/>
          <w:color w:val="000000"/>
        </w:rPr>
      </w:pPr>
      <w:r w:rsidRPr="00E07D3C">
        <w:rPr>
          <w:rFonts w:ascii="Cambria" w:hAnsi="Cambria"/>
          <w:color w:val="000000"/>
        </w:rPr>
        <w:t>II.</w:t>
      </w:r>
    </w:p>
    <w:p w14:paraId="31D447DF" w14:textId="16B08B87" w:rsidR="002F0936" w:rsidRPr="00E07D3C" w:rsidRDefault="002F0936" w:rsidP="00F94E95">
      <w:pPr>
        <w:spacing w:after="200" w:line="276" w:lineRule="auto"/>
        <w:ind w:firstLine="567"/>
        <w:jc w:val="both"/>
        <w:rPr>
          <w:rFonts w:ascii="Cambria" w:hAnsi="Cambria"/>
        </w:rPr>
      </w:pPr>
      <w:r w:rsidRPr="00E07D3C">
        <w:rPr>
          <w:rFonts w:ascii="Cambria" w:hAnsi="Cambria"/>
        </w:rPr>
        <w:t xml:space="preserve">Izvješće o provedbi Plana upravljanja konceptualno prati strukturu poglavlja godišnjeg plana upravljanja imovinom u vlasništvu </w:t>
      </w:r>
      <w:r w:rsidR="001307F5">
        <w:rPr>
          <w:rFonts w:ascii="Cambria" w:hAnsi="Cambria"/>
          <w:color w:val="000000"/>
        </w:rPr>
        <w:t xml:space="preserve">Općine </w:t>
      </w:r>
      <w:r w:rsidR="008B23CE" w:rsidRPr="008B23CE">
        <w:rPr>
          <w:rFonts w:ascii="Cambria" w:hAnsi="Cambria"/>
          <w:color w:val="000000"/>
        </w:rPr>
        <w:t>Donji Andrijevci</w:t>
      </w:r>
      <w:r w:rsidR="004D6FAC">
        <w:rPr>
          <w:rFonts w:ascii="Cambria" w:hAnsi="Cambria"/>
          <w:color w:val="000000"/>
        </w:rPr>
        <w:t>,</w:t>
      </w:r>
      <w:r w:rsidRPr="00E07D3C">
        <w:rPr>
          <w:rFonts w:ascii="Cambria" w:hAnsi="Cambria"/>
        </w:rPr>
        <w:t xml:space="preserve"> utvrđenih Uredbom o propisanom sadržaju Plana upravljanja imovinom u vlasništvu Republike Hrvatske </w:t>
      </w:r>
      <w:r w:rsidRPr="00E07D3C">
        <w:rPr>
          <w:rFonts w:ascii="Cambria" w:hAnsi="Cambria"/>
          <w:color w:val="000000"/>
        </w:rPr>
        <w:t xml:space="preserve">(»Narodne novine«, </w:t>
      </w:r>
      <w:r w:rsidRPr="00E07D3C">
        <w:rPr>
          <w:rFonts w:ascii="Cambria" w:hAnsi="Cambria"/>
        </w:rPr>
        <w:t>broj 24/14).</w:t>
      </w:r>
    </w:p>
    <w:p w14:paraId="37D60C41" w14:textId="77777777" w:rsidR="002F0936" w:rsidRPr="00E07D3C" w:rsidRDefault="002F0936" w:rsidP="002F0936">
      <w:pPr>
        <w:spacing w:after="200" w:line="276" w:lineRule="auto"/>
        <w:jc w:val="center"/>
        <w:rPr>
          <w:rFonts w:ascii="Cambria" w:hAnsi="Cambria"/>
          <w:color w:val="000000"/>
        </w:rPr>
      </w:pPr>
      <w:r w:rsidRPr="00E07D3C">
        <w:rPr>
          <w:rFonts w:ascii="Cambria" w:hAnsi="Cambria"/>
          <w:color w:val="000000"/>
        </w:rPr>
        <w:t>III.</w:t>
      </w:r>
    </w:p>
    <w:p w14:paraId="29A0F614" w14:textId="68BE90A8" w:rsidR="002F0936" w:rsidRPr="00E07D3C" w:rsidRDefault="002F0936" w:rsidP="002F0936">
      <w:pPr>
        <w:spacing w:line="276" w:lineRule="auto"/>
        <w:ind w:firstLine="567"/>
        <w:jc w:val="both"/>
        <w:rPr>
          <w:rFonts w:ascii="Cambria" w:hAnsi="Cambria"/>
          <w:color w:val="000000"/>
        </w:rPr>
      </w:pPr>
      <w:r w:rsidRPr="00E07D3C">
        <w:rPr>
          <w:rFonts w:ascii="Cambria" w:hAnsi="Cambria"/>
          <w:color w:val="000000"/>
        </w:rPr>
        <w:t xml:space="preserve">Izvješće o provedbi plana upravljanja </w:t>
      </w:r>
      <w:r w:rsidRPr="00E07D3C">
        <w:rPr>
          <w:rFonts w:ascii="Cambria" w:hAnsi="Cambria"/>
        </w:rPr>
        <w:t xml:space="preserve">imovinom u vlasništvu </w:t>
      </w:r>
      <w:r w:rsidR="001307F5">
        <w:rPr>
          <w:rFonts w:ascii="Cambria" w:hAnsi="Cambria"/>
          <w:color w:val="000000"/>
        </w:rPr>
        <w:t xml:space="preserve">Općine </w:t>
      </w:r>
      <w:r w:rsidR="008B23CE" w:rsidRPr="008B23CE">
        <w:rPr>
          <w:rFonts w:ascii="Cambria" w:hAnsi="Cambria"/>
          <w:color w:val="000000"/>
        </w:rPr>
        <w:t>Donji Andrijevci</w:t>
      </w:r>
      <w:r w:rsidR="00016646">
        <w:rPr>
          <w:rFonts w:ascii="Cambria" w:hAnsi="Cambria"/>
        </w:rPr>
        <w:t xml:space="preserve"> </w:t>
      </w:r>
      <w:r w:rsidR="000F7D72">
        <w:rPr>
          <w:rFonts w:ascii="Cambria" w:hAnsi="Cambria"/>
        </w:rPr>
        <w:t xml:space="preserve">za </w:t>
      </w:r>
      <w:r w:rsidR="00DD68CB">
        <w:rPr>
          <w:rFonts w:ascii="Cambria" w:hAnsi="Cambria"/>
        </w:rPr>
        <w:t>2024</w:t>
      </w:r>
      <w:r w:rsidRPr="00E07D3C">
        <w:rPr>
          <w:rFonts w:ascii="Cambria" w:hAnsi="Cambria"/>
        </w:rPr>
        <w:t>. godinu</w:t>
      </w:r>
      <w:r w:rsidRPr="00E07D3C">
        <w:rPr>
          <w:rFonts w:ascii="Cambria" w:hAnsi="Cambria"/>
          <w:color w:val="000000"/>
        </w:rPr>
        <w:t xml:space="preserve"> donosi </w:t>
      </w:r>
      <w:r w:rsidR="001307F5">
        <w:rPr>
          <w:rFonts w:ascii="Cambria" w:hAnsi="Cambria"/>
          <w:color w:val="000000"/>
        </w:rPr>
        <w:t xml:space="preserve">Općinsko vijeće Općine </w:t>
      </w:r>
      <w:r w:rsidR="008B23CE" w:rsidRPr="008B23CE">
        <w:rPr>
          <w:rFonts w:ascii="Cambria" w:hAnsi="Cambria"/>
          <w:color w:val="000000"/>
        </w:rPr>
        <w:t>Donji Andrijevci</w:t>
      </w:r>
      <w:r w:rsidR="004D6FAC" w:rsidRPr="00E07D3C">
        <w:rPr>
          <w:rFonts w:ascii="Cambria" w:hAnsi="Cambria"/>
          <w:color w:val="000000"/>
        </w:rPr>
        <w:t xml:space="preserve"> </w:t>
      </w:r>
      <w:r w:rsidRPr="00E07D3C">
        <w:rPr>
          <w:rFonts w:ascii="Cambria" w:hAnsi="Cambria"/>
          <w:color w:val="000000"/>
        </w:rPr>
        <w:t xml:space="preserve">za prethodnu godinu. </w:t>
      </w:r>
    </w:p>
    <w:p w14:paraId="1F0D164A" w14:textId="31FAC1E2" w:rsidR="002F0936" w:rsidRPr="00E07D3C" w:rsidRDefault="002F0936" w:rsidP="002F0936">
      <w:pPr>
        <w:spacing w:after="200" w:line="276" w:lineRule="auto"/>
        <w:jc w:val="center"/>
        <w:rPr>
          <w:rFonts w:ascii="Cambria" w:hAnsi="Cambria"/>
          <w:color w:val="000000"/>
        </w:rPr>
      </w:pPr>
      <w:r w:rsidRPr="00E07D3C">
        <w:rPr>
          <w:rFonts w:ascii="Cambria" w:hAnsi="Cambria"/>
          <w:color w:val="000000"/>
        </w:rPr>
        <w:t>IV.</w:t>
      </w:r>
    </w:p>
    <w:p w14:paraId="708F93F6" w14:textId="1BA56063" w:rsidR="00852A23" w:rsidRDefault="002F0936" w:rsidP="00F22EDB">
      <w:pPr>
        <w:spacing w:after="320"/>
        <w:ind w:firstLine="567"/>
        <w:jc w:val="both"/>
        <w:rPr>
          <w:rFonts w:ascii="Cambria" w:hAnsi="Cambria"/>
          <w:color w:val="000000"/>
        </w:rPr>
      </w:pPr>
      <w:r w:rsidRPr="00E07D3C">
        <w:rPr>
          <w:rFonts w:ascii="Cambria" w:hAnsi="Cambria"/>
          <w:color w:val="000000"/>
        </w:rPr>
        <w:t>Ova Odluka stupa na snagu osmoga dana od dana objave</w:t>
      </w:r>
      <w:r w:rsidRPr="00E07D3C">
        <w:rPr>
          <w:rFonts w:ascii="Cambria" w:hAnsi="Cambria"/>
        </w:rPr>
        <w:t xml:space="preserve"> u </w:t>
      </w:r>
      <w:r w:rsidR="002812A8" w:rsidRPr="00E07D3C">
        <w:rPr>
          <w:rFonts w:ascii="Cambria" w:hAnsi="Cambria"/>
          <w:color w:val="000000"/>
        </w:rPr>
        <w:t>»</w:t>
      </w:r>
      <w:r w:rsidR="001307F5">
        <w:rPr>
          <w:rFonts w:asciiTheme="majorHAnsi" w:hAnsiTheme="majorHAnsi"/>
          <w:color w:val="000000"/>
        </w:rPr>
        <w:t xml:space="preserve">Službenom </w:t>
      </w:r>
      <w:r w:rsidR="00314AC6">
        <w:rPr>
          <w:rFonts w:asciiTheme="majorHAnsi" w:hAnsiTheme="majorHAnsi"/>
          <w:color w:val="000000"/>
        </w:rPr>
        <w:t>vjesniku Brodsko-posavske županije</w:t>
      </w:r>
      <w:r w:rsidR="0004012F" w:rsidRPr="00E07D3C">
        <w:rPr>
          <w:rFonts w:ascii="Cambria" w:hAnsi="Cambria"/>
          <w:color w:val="000000"/>
        </w:rPr>
        <w:t>«</w:t>
      </w:r>
      <w:r w:rsidR="008503D9">
        <w:rPr>
          <w:rFonts w:ascii="Cambria" w:hAnsi="Cambria"/>
          <w:color w:val="000000"/>
        </w:rPr>
        <w:t>.</w:t>
      </w:r>
    </w:p>
    <w:p w14:paraId="7314BF69" w14:textId="45F093DC" w:rsidR="00CA64BB" w:rsidRDefault="00625BD5" w:rsidP="00625BD5">
      <w:pPr>
        <w:pStyle w:val="t-9-8-bez-uvl"/>
        <w:spacing w:before="0" w:beforeAutospacing="0" w:after="0" w:afterAutospacing="0"/>
        <w:jc w:val="center"/>
        <w:rPr>
          <w:rFonts w:ascii="Cambria" w:hAnsi="Cambria"/>
          <w:lang w:eastAsia="sl-SI"/>
        </w:rPr>
      </w:pPr>
      <w:r>
        <w:rPr>
          <w:rFonts w:ascii="Cambria" w:hAnsi="Cambria"/>
          <w:lang w:eastAsia="sl-SI"/>
        </w:rPr>
        <w:t>OPĆINSKO VIJEĆE</w:t>
      </w:r>
    </w:p>
    <w:p w14:paraId="39653757" w14:textId="5E6355BE" w:rsidR="00625BD5" w:rsidRDefault="00625BD5" w:rsidP="00625BD5">
      <w:pPr>
        <w:pStyle w:val="t-9-8-bez-uvl"/>
        <w:spacing w:before="0" w:beforeAutospacing="0" w:after="0" w:afterAutospacing="0"/>
        <w:jc w:val="center"/>
        <w:rPr>
          <w:rFonts w:ascii="Cambria" w:hAnsi="Cambria"/>
          <w:lang w:eastAsia="sl-SI"/>
        </w:rPr>
      </w:pPr>
      <w:r>
        <w:rPr>
          <w:rFonts w:ascii="Cambria" w:hAnsi="Cambria"/>
          <w:lang w:eastAsia="sl-SI"/>
        </w:rPr>
        <w:t>OPĆINE DONJI ANDRIJEVCI</w:t>
      </w:r>
    </w:p>
    <w:p w14:paraId="23DD32AA" w14:textId="77777777" w:rsidR="00625BD5" w:rsidRDefault="00625BD5" w:rsidP="00625BD5">
      <w:pPr>
        <w:pStyle w:val="t-9-8-bez-uvl"/>
        <w:spacing w:before="0" w:beforeAutospacing="0" w:after="0" w:afterAutospacing="0"/>
        <w:jc w:val="center"/>
        <w:rPr>
          <w:rFonts w:ascii="Cambria" w:hAnsi="Cambria"/>
          <w:lang w:eastAsia="sl-SI"/>
        </w:rPr>
      </w:pPr>
    </w:p>
    <w:p w14:paraId="4A6A744E" w14:textId="4413B7F2" w:rsidR="0051098C" w:rsidRDefault="00EC092E" w:rsidP="00614994">
      <w:pPr>
        <w:pStyle w:val="t-9-8-bez-uvl"/>
        <w:spacing w:before="0" w:beforeAutospacing="0" w:after="0" w:afterAutospacing="0"/>
        <w:ind w:left="4956"/>
        <w:jc w:val="center"/>
        <w:rPr>
          <w:rFonts w:ascii="Cambria" w:hAnsi="Cambria"/>
          <w:lang w:eastAsia="sl-SI"/>
        </w:rPr>
      </w:pPr>
      <w:r>
        <w:rPr>
          <w:rFonts w:ascii="Cambria" w:hAnsi="Cambria"/>
          <w:lang w:eastAsia="sl-SI"/>
        </w:rPr>
        <w:t>PREDSJEDNIK</w:t>
      </w:r>
    </w:p>
    <w:p w14:paraId="44198B7A" w14:textId="5F65408E" w:rsidR="00614994" w:rsidRPr="00E07D3C" w:rsidRDefault="00614994" w:rsidP="00614994">
      <w:pPr>
        <w:pStyle w:val="t-9-8-bez-uvl"/>
        <w:spacing w:before="0" w:beforeAutospacing="0" w:after="0" w:afterAutospacing="0"/>
        <w:ind w:left="4956"/>
        <w:jc w:val="center"/>
        <w:rPr>
          <w:rFonts w:ascii="Cambria" w:hAnsi="Cambria"/>
          <w:lang w:eastAsia="sl-SI"/>
        </w:rPr>
      </w:pPr>
      <w:r w:rsidRPr="00E07D3C">
        <w:rPr>
          <w:rFonts w:ascii="Cambria" w:hAnsi="Cambria"/>
          <w:lang w:eastAsia="sl-SI"/>
        </w:rPr>
        <w:t xml:space="preserve"> </w:t>
      </w:r>
    </w:p>
    <w:p w14:paraId="1AF94C24" w14:textId="6895B6C3" w:rsidR="001C4DBE" w:rsidRPr="00625BD5" w:rsidRDefault="00625BD5" w:rsidP="00614994">
      <w:pPr>
        <w:pStyle w:val="t-9-8-bez-uvl"/>
        <w:spacing w:before="0" w:beforeAutospacing="0" w:after="0" w:afterAutospacing="0"/>
        <w:ind w:left="4956"/>
        <w:jc w:val="center"/>
        <w:rPr>
          <w:rFonts w:ascii="Cambria" w:hAnsi="Cambria"/>
          <w:lang w:eastAsia="sl-SI"/>
        </w:rPr>
      </w:pPr>
      <w:r w:rsidRPr="00625BD5">
        <w:rPr>
          <w:rFonts w:ascii="Cambria" w:hAnsi="Cambria"/>
          <w:lang w:eastAsia="sl-SI"/>
        </w:rPr>
        <w:t>Marin Degmečić</w:t>
      </w:r>
    </w:p>
    <w:p w14:paraId="3DC06B28" w14:textId="77777777" w:rsidR="00625BD5" w:rsidRDefault="00625BD5" w:rsidP="00625BD5">
      <w:pPr>
        <w:rPr>
          <w:rFonts w:ascii="Cambria" w:hAnsi="Cambria"/>
        </w:rPr>
      </w:pPr>
    </w:p>
    <w:p w14:paraId="41318B4F" w14:textId="6A570F19" w:rsidR="00625BD5" w:rsidRPr="00E07D3C" w:rsidRDefault="00625BD5" w:rsidP="00625BD5">
      <w:pPr>
        <w:rPr>
          <w:rFonts w:ascii="Cambria" w:hAnsi="Cambria"/>
        </w:rPr>
      </w:pPr>
      <w:r w:rsidRPr="00E07D3C">
        <w:rPr>
          <w:rFonts w:ascii="Cambria" w:hAnsi="Cambria"/>
        </w:rPr>
        <w:t xml:space="preserve">KLASA: </w:t>
      </w:r>
    </w:p>
    <w:p w14:paraId="24BA2354" w14:textId="3FF30D6E" w:rsidR="00625BD5" w:rsidRDefault="00625BD5" w:rsidP="00625BD5">
      <w:pPr>
        <w:rPr>
          <w:rFonts w:ascii="Cambria" w:hAnsi="Cambria"/>
        </w:rPr>
      </w:pPr>
      <w:r w:rsidRPr="00E07D3C">
        <w:rPr>
          <w:rFonts w:ascii="Cambria" w:hAnsi="Cambria"/>
        </w:rPr>
        <w:t>URBROJ:</w:t>
      </w:r>
      <w:r w:rsidR="0051098C">
        <w:rPr>
          <w:rFonts w:ascii="Cambria" w:hAnsi="Cambria"/>
        </w:rPr>
        <w:t xml:space="preserve"> 2178-4-</w:t>
      </w:r>
      <w:r w:rsidR="006648B6">
        <w:rPr>
          <w:rFonts w:ascii="Cambria" w:hAnsi="Cambria"/>
        </w:rPr>
        <w:t>2</w:t>
      </w:r>
      <w:r w:rsidR="00DD68CB">
        <w:rPr>
          <w:rFonts w:ascii="Cambria" w:hAnsi="Cambria"/>
        </w:rPr>
        <w:t>5</w:t>
      </w:r>
      <w:r w:rsidR="00EC092E">
        <w:rPr>
          <w:rFonts w:ascii="Cambria" w:hAnsi="Cambria"/>
        </w:rPr>
        <w:t>-2</w:t>
      </w:r>
    </w:p>
    <w:p w14:paraId="13EA07E3" w14:textId="55DD7A9E" w:rsidR="00625BD5" w:rsidRPr="00E07D3C" w:rsidRDefault="00625BD5" w:rsidP="00625BD5">
      <w:pPr>
        <w:rPr>
          <w:rFonts w:ascii="Cambria" w:hAnsi="Cambria"/>
        </w:rPr>
      </w:pPr>
      <w:r w:rsidRPr="008B23CE">
        <w:rPr>
          <w:rFonts w:ascii="Cambria" w:hAnsi="Cambria"/>
          <w:color w:val="000000"/>
        </w:rPr>
        <w:t>Donji Andrijevci</w:t>
      </w:r>
      <w:r w:rsidRPr="00E07D3C">
        <w:rPr>
          <w:rFonts w:ascii="Cambria" w:hAnsi="Cambria"/>
        </w:rPr>
        <w:t xml:space="preserve">, </w:t>
      </w:r>
      <w:r w:rsidR="00DD68CB">
        <w:rPr>
          <w:rFonts w:ascii="Cambria" w:hAnsi="Cambria"/>
        </w:rPr>
        <w:t>18.9.2025.</w:t>
      </w:r>
    </w:p>
    <w:p w14:paraId="143D560D" w14:textId="70FCC3AD" w:rsidR="00625BD5" w:rsidRDefault="00625BD5" w:rsidP="00625BD5">
      <w:pPr>
        <w:pStyle w:val="t-9-8-bez-uvl"/>
        <w:spacing w:before="0" w:beforeAutospacing="0" w:after="0" w:afterAutospacing="0"/>
        <w:rPr>
          <w:rFonts w:ascii="Cambria" w:hAnsi="Cambria"/>
          <w:lang w:eastAsia="sl-SI"/>
        </w:rPr>
      </w:pPr>
    </w:p>
    <w:p w14:paraId="0AA6780E" w14:textId="77777777" w:rsidR="006648B6" w:rsidRDefault="006648B6" w:rsidP="00625BD5">
      <w:pPr>
        <w:pStyle w:val="t-9-8-bez-uvl"/>
        <w:spacing w:before="0" w:beforeAutospacing="0" w:after="0" w:afterAutospacing="0"/>
        <w:rPr>
          <w:rFonts w:ascii="Cambria" w:hAnsi="Cambria"/>
          <w:lang w:eastAsia="sl-SI"/>
        </w:rPr>
      </w:pPr>
    </w:p>
    <w:p w14:paraId="6B19F0DF" w14:textId="77777777" w:rsidR="006648B6" w:rsidRDefault="006648B6" w:rsidP="00625BD5">
      <w:pPr>
        <w:pStyle w:val="t-9-8-bez-uvl"/>
        <w:spacing w:before="0" w:beforeAutospacing="0" w:after="0" w:afterAutospacing="0"/>
        <w:rPr>
          <w:rFonts w:ascii="Cambria" w:hAnsi="Cambria"/>
          <w:lang w:eastAsia="sl-SI"/>
        </w:rPr>
      </w:pPr>
    </w:p>
    <w:p w14:paraId="2BEBC0E8" w14:textId="77777777" w:rsidR="0051098C" w:rsidRDefault="0051098C" w:rsidP="00625BD5">
      <w:pPr>
        <w:pStyle w:val="t-9-8-bez-uvl"/>
        <w:spacing w:before="0" w:beforeAutospacing="0" w:after="0" w:afterAutospacing="0"/>
        <w:rPr>
          <w:rFonts w:ascii="Cambria" w:hAnsi="Cambria"/>
          <w:lang w:eastAsia="sl-SI"/>
        </w:rPr>
      </w:pPr>
    </w:p>
    <w:p w14:paraId="6D1857FF" w14:textId="1D472947" w:rsidR="00551A6E" w:rsidRDefault="00625BD5" w:rsidP="00F22EDB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>DOSTAVITI:</w:t>
      </w:r>
    </w:p>
    <w:p w14:paraId="4E07560B" w14:textId="77777777" w:rsidR="00625BD5" w:rsidRDefault="00625BD5" w:rsidP="00F22EDB">
      <w:pPr>
        <w:spacing w:line="276" w:lineRule="auto"/>
        <w:rPr>
          <w:rFonts w:ascii="Cambria" w:hAnsi="Cambria"/>
        </w:rPr>
      </w:pPr>
    </w:p>
    <w:p w14:paraId="09C798ED" w14:textId="77777777" w:rsidR="00625BD5" w:rsidRPr="000B14A2" w:rsidRDefault="00625BD5" w:rsidP="00625BD5">
      <w:pPr>
        <w:pStyle w:val="t-9-8-bez-uvl"/>
        <w:numPr>
          <w:ilvl w:val="0"/>
          <w:numId w:val="2"/>
        </w:numPr>
        <w:spacing w:before="0" w:beforeAutospacing="0" w:after="0" w:afterAutospacing="0"/>
        <w:rPr>
          <w:rFonts w:ascii="Cambria" w:hAnsi="Cambria"/>
          <w:iCs/>
          <w:color w:val="000000"/>
          <w:sz w:val="20"/>
          <w:szCs w:val="20"/>
          <w:lang w:eastAsia="sl-SI"/>
        </w:rPr>
      </w:pPr>
      <w:r w:rsidRPr="000B14A2">
        <w:rPr>
          <w:rFonts w:ascii="Cambria" w:hAnsi="Cambria"/>
          <w:iCs/>
          <w:color w:val="000000"/>
          <w:sz w:val="20"/>
          <w:szCs w:val="20"/>
          <w:lang w:eastAsia="sl-SI"/>
        </w:rPr>
        <w:t>Pismohrani</w:t>
      </w:r>
    </w:p>
    <w:p w14:paraId="4942812E" w14:textId="77777777" w:rsidR="00625BD5" w:rsidRPr="000B14A2" w:rsidRDefault="00625BD5" w:rsidP="00625BD5">
      <w:pPr>
        <w:pStyle w:val="t-9-8-bez-uvl"/>
        <w:numPr>
          <w:ilvl w:val="0"/>
          <w:numId w:val="2"/>
        </w:numPr>
        <w:spacing w:before="0" w:beforeAutospacing="0" w:after="0" w:afterAutospacing="0"/>
        <w:rPr>
          <w:rFonts w:ascii="Cambria" w:hAnsi="Cambria"/>
          <w:iCs/>
          <w:color w:val="000000"/>
          <w:sz w:val="20"/>
          <w:szCs w:val="20"/>
          <w:lang w:eastAsia="sl-SI"/>
        </w:rPr>
      </w:pPr>
      <w:r w:rsidRPr="000B14A2">
        <w:rPr>
          <w:rFonts w:ascii="Cambria" w:hAnsi="Cambria"/>
          <w:iCs/>
          <w:color w:val="000000"/>
          <w:sz w:val="20"/>
          <w:szCs w:val="20"/>
          <w:lang w:eastAsia="sl-SI"/>
        </w:rPr>
        <w:t>Jedinstvenom upravnom odjelu</w:t>
      </w:r>
    </w:p>
    <w:p w14:paraId="1762ADAF" w14:textId="77777777" w:rsidR="00625BD5" w:rsidRPr="000B14A2" w:rsidRDefault="00625BD5" w:rsidP="00625BD5">
      <w:pPr>
        <w:pStyle w:val="t-9-8-bez-uvl"/>
        <w:numPr>
          <w:ilvl w:val="0"/>
          <w:numId w:val="2"/>
        </w:numPr>
        <w:spacing w:before="0" w:beforeAutospacing="0" w:after="0" w:afterAutospacing="0"/>
        <w:rPr>
          <w:rFonts w:ascii="Cambria" w:hAnsi="Cambria"/>
          <w:iCs/>
          <w:color w:val="000000"/>
          <w:sz w:val="20"/>
          <w:szCs w:val="20"/>
          <w:lang w:eastAsia="sl-SI"/>
        </w:rPr>
      </w:pPr>
      <w:r w:rsidRPr="000B14A2">
        <w:rPr>
          <w:rFonts w:ascii="Cambria" w:hAnsi="Cambria"/>
          <w:iCs/>
          <w:color w:val="000000"/>
          <w:sz w:val="20"/>
          <w:szCs w:val="20"/>
        </w:rPr>
        <w:t>Službenom vjesniku Brodsko-posavske županije</w:t>
      </w:r>
    </w:p>
    <w:p w14:paraId="3FADE299" w14:textId="77777777" w:rsidR="00625BD5" w:rsidRPr="000B14A2" w:rsidRDefault="00625BD5" w:rsidP="00625BD5">
      <w:pPr>
        <w:pStyle w:val="t-9-8-bez-uvl"/>
        <w:numPr>
          <w:ilvl w:val="0"/>
          <w:numId w:val="2"/>
        </w:numPr>
        <w:spacing w:before="0" w:beforeAutospacing="0" w:after="0" w:afterAutospacing="0"/>
        <w:rPr>
          <w:rFonts w:ascii="Cambria" w:hAnsi="Cambria"/>
          <w:iCs/>
          <w:color w:val="000000"/>
          <w:sz w:val="20"/>
          <w:szCs w:val="20"/>
          <w:lang w:eastAsia="sl-SI"/>
        </w:rPr>
      </w:pPr>
      <w:r w:rsidRPr="000B14A2">
        <w:rPr>
          <w:rFonts w:ascii="Cambria" w:hAnsi="Cambria"/>
          <w:iCs/>
          <w:color w:val="000000"/>
          <w:sz w:val="20"/>
          <w:szCs w:val="20"/>
          <w:lang w:eastAsia="sl-SI"/>
        </w:rPr>
        <w:t>Web stranici</w:t>
      </w:r>
    </w:p>
    <w:p w14:paraId="51DD43CC" w14:textId="77777777" w:rsidR="00625BD5" w:rsidRPr="00BA60BB" w:rsidRDefault="00625BD5" w:rsidP="00F22EDB">
      <w:pPr>
        <w:spacing w:line="276" w:lineRule="auto"/>
        <w:rPr>
          <w:rFonts w:ascii="Cambria" w:hAnsi="Cambria"/>
        </w:rPr>
      </w:pPr>
    </w:p>
    <w:sectPr w:rsidR="00625BD5" w:rsidRPr="00BA60BB" w:rsidSect="00893116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37676"/>
    <w:multiLevelType w:val="hybridMultilevel"/>
    <w:tmpl w:val="9FE0E5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9A77F4"/>
    <w:multiLevelType w:val="hybridMultilevel"/>
    <w:tmpl w:val="32C62672"/>
    <w:lvl w:ilvl="0" w:tplc="041A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2" w15:restartNumberingAfterBreak="0">
    <w:nsid w:val="57FA4AF6"/>
    <w:multiLevelType w:val="hybridMultilevel"/>
    <w:tmpl w:val="03EAAB0C"/>
    <w:lvl w:ilvl="0" w:tplc="394434F4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4612136">
    <w:abstractNumId w:val="1"/>
  </w:num>
  <w:num w:numId="2" w16cid:durableId="322854431">
    <w:abstractNumId w:val="0"/>
  </w:num>
  <w:num w:numId="3" w16cid:durableId="7248362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6396"/>
    <w:rsid w:val="00001494"/>
    <w:rsid w:val="00016646"/>
    <w:rsid w:val="000230E4"/>
    <w:rsid w:val="0004012F"/>
    <w:rsid w:val="00063BA8"/>
    <w:rsid w:val="00071C86"/>
    <w:rsid w:val="00084314"/>
    <w:rsid w:val="000B35CD"/>
    <w:rsid w:val="000D1332"/>
    <w:rsid w:val="000D7942"/>
    <w:rsid w:val="000F7D72"/>
    <w:rsid w:val="00126668"/>
    <w:rsid w:val="001307F5"/>
    <w:rsid w:val="0013097D"/>
    <w:rsid w:val="00144099"/>
    <w:rsid w:val="00150399"/>
    <w:rsid w:val="001C0AAD"/>
    <w:rsid w:val="001C4DBE"/>
    <w:rsid w:val="001C76BE"/>
    <w:rsid w:val="001D6579"/>
    <w:rsid w:val="002310DE"/>
    <w:rsid w:val="002773E4"/>
    <w:rsid w:val="002812A8"/>
    <w:rsid w:val="0029188E"/>
    <w:rsid w:val="002B25E2"/>
    <w:rsid w:val="002C04E1"/>
    <w:rsid w:val="002C4101"/>
    <w:rsid w:val="002E5DFD"/>
    <w:rsid w:val="002E75FA"/>
    <w:rsid w:val="002F0936"/>
    <w:rsid w:val="00314AC6"/>
    <w:rsid w:val="003272FB"/>
    <w:rsid w:val="003274A6"/>
    <w:rsid w:val="00345B4A"/>
    <w:rsid w:val="00364D9C"/>
    <w:rsid w:val="003B31DB"/>
    <w:rsid w:val="00401B4C"/>
    <w:rsid w:val="00410BAA"/>
    <w:rsid w:val="004270E3"/>
    <w:rsid w:val="00456C01"/>
    <w:rsid w:val="00465A7A"/>
    <w:rsid w:val="00481467"/>
    <w:rsid w:val="00496F8A"/>
    <w:rsid w:val="004A7751"/>
    <w:rsid w:val="004B6677"/>
    <w:rsid w:val="004D2FCD"/>
    <w:rsid w:val="004D60AB"/>
    <w:rsid w:val="004D6FAC"/>
    <w:rsid w:val="0051098C"/>
    <w:rsid w:val="0052145D"/>
    <w:rsid w:val="005220A5"/>
    <w:rsid w:val="00551A6E"/>
    <w:rsid w:val="00557DC9"/>
    <w:rsid w:val="005638C5"/>
    <w:rsid w:val="005741C5"/>
    <w:rsid w:val="005836F9"/>
    <w:rsid w:val="005837D1"/>
    <w:rsid w:val="005957A9"/>
    <w:rsid w:val="005A0CBE"/>
    <w:rsid w:val="005C3B75"/>
    <w:rsid w:val="005E481F"/>
    <w:rsid w:val="00606C6D"/>
    <w:rsid w:val="00614994"/>
    <w:rsid w:val="00625BD5"/>
    <w:rsid w:val="00661BFB"/>
    <w:rsid w:val="006648B6"/>
    <w:rsid w:val="006808D2"/>
    <w:rsid w:val="006A3A52"/>
    <w:rsid w:val="006C2B64"/>
    <w:rsid w:val="006C38D4"/>
    <w:rsid w:val="006C6BEF"/>
    <w:rsid w:val="006D26EB"/>
    <w:rsid w:val="006D607C"/>
    <w:rsid w:val="006E1B58"/>
    <w:rsid w:val="006E53C4"/>
    <w:rsid w:val="006F45D2"/>
    <w:rsid w:val="00701112"/>
    <w:rsid w:val="00722537"/>
    <w:rsid w:val="00725B46"/>
    <w:rsid w:val="00726F6F"/>
    <w:rsid w:val="007403DC"/>
    <w:rsid w:val="007726D1"/>
    <w:rsid w:val="007B59F2"/>
    <w:rsid w:val="007C378D"/>
    <w:rsid w:val="007E7E75"/>
    <w:rsid w:val="008034D2"/>
    <w:rsid w:val="00805685"/>
    <w:rsid w:val="00811226"/>
    <w:rsid w:val="008202D2"/>
    <w:rsid w:val="008221A0"/>
    <w:rsid w:val="008503D9"/>
    <w:rsid w:val="00852A23"/>
    <w:rsid w:val="008561F5"/>
    <w:rsid w:val="00893116"/>
    <w:rsid w:val="008B23CE"/>
    <w:rsid w:val="00911328"/>
    <w:rsid w:val="00920D56"/>
    <w:rsid w:val="009338E4"/>
    <w:rsid w:val="00962EC9"/>
    <w:rsid w:val="009C4CEC"/>
    <w:rsid w:val="009D1068"/>
    <w:rsid w:val="009F20FA"/>
    <w:rsid w:val="009F3D3E"/>
    <w:rsid w:val="00A03844"/>
    <w:rsid w:val="00A07DFE"/>
    <w:rsid w:val="00A155D0"/>
    <w:rsid w:val="00A33DCA"/>
    <w:rsid w:val="00A64170"/>
    <w:rsid w:val="00A66F3F"/>
    <w:rsid w:val="00A67207"/>
    <w:rsid w:val="00AA0B4F"/>
    <w:rsid w:val="00AE15C0"/>
    <w:rsid w:val="00B65EFB"/>
    <w:rsid w:val="00B674E5"/>
    <w:rsid w:val="00BA60BB"/>
    <w:rsid w:val="00BC037D"/>
    <w:rsid w:val="00BC4ADE"/>
    <w:rsid w:val="00BF7D71"/>
    <w:rsid w:val="00C04227"/>
    <w:rsid w:val="00C070C2"/>
    <w:rsid w:val="00C23EA5"/>
    <w:rsid w:val="00C272DA"/>
    <w:rsid w:val="00C34D2C"/>
    <w:rsid w:val="00C8226A"/>
    <w:rsid w:val="00CA64BB"/>
    <w:rsid w:val="00CE61A7"/>
    <w:rsid w:val="00D14401"/>
    <w:rsid w:val="00D15891"/>
    <w:rsid w:val="00D16396"/>
    <w:rsid w:val="00D2518F"/>
    <w:rsid w:val="00D475C8"/>
    <w:rsid w:val="00D54FFD"/>
    <w:rsid w:val="00D90DF0"/>
    <w:rsid w:val="00DC1379"/>
    <w:rsid w:val="00DD16AB"/>
    <w:rsid w:val="00DD68CB"/>
    <w:rsid w:val="00E05230"/>
    <w:rsid w:val="00E07296"/>
    <w:rsid w:val="00E07D3C"/>
    <w:rsid w:val="00E120E2"/>
    <w:rsid w:val="00E43A4B"/>
    <w:rsid w:val="00E706B6"/>
    <w:rsid w:val="00E82D81"/>
    <w:rsid w:val="00E94CCE"/>
    <w:rsid w:val="00EA4C73"/>
    <w:rsid w:val="00EC092E"/>
    <w:rsid w:val="00EC2682"/>
    <w:rsid w:val="00EC2950"/>
    <w:rsid w:val="00EE7C68"/>
    <w:rsid w:val="00EF3255"/>
    <w:rsid w:val="00F22EDB"/>
    <w:rsid w:val="00F94E95"/>
    <w:rsid w:val="00FC4544"/>
    <w:rsid w:val="00FE43FC"/>
    <w:rsid w:val="00FF4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97F84"/>
  <w15:docId w15:val="{4D3726A2-43AF-416B-B2D5-A2E39F4C6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6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D16396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szCs w:val="20"/>
      <w:lang w:val="en-GB" w:eastAsia="en-US"/>
    </w:rPr>
  </w:style>
  <w:style w:type="character" w:styleId="Hiperveza">
    <w:name w:val="Hyperlink"/>
    <w:basedOn w:val="Zadanifontodlomka"/>
    <w:uiPriority w:val="99"/>
    <w:rsid w:val="00D16396"/>
    <w:rPr>
      <w:rFonts w:cs="Times New Roman"/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1639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16396"/>
    <w:rPr>
      <w:rFonts w:ascii="Tahoma" w:eastAsia="Times New Roman" w:hAnsi="Tahoma" w:cs="Tahoma"/>
      <w:sz w:val="16"/>
      <w:szCs w:val="16"/>
      <w:lang w:eastAsia="hr-HR"/>
    </w:rPr>
  </w:style>
  <w:style w:type="paragraph" w:customStyle="1" w:styleId="t-9-8-bez-uvl">
    <w:name w:val="t-9-8-bez-uvl"/>
    <w:basedOn w:val="Normal"/>
    <w:rsid w:val="001C0AAD"/>
    <w:pPr>
      <w:spacing w:before="100" w:beforeAutospacing="1" w:after="100" w:afterAutospacing="1"/>
    </w:pPr>
  </w:style>
  <w:style w:type="paragraph" w:styleId="Odlomakpopisa">
    <w:name w:val="List Paragraph"/>
    <w:basedOn w:val="Normal"/>
    <w:uiPriority w:val="34"/>
    <w:qFormat/>
    <w:rsid w:val="007C378D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6E1B58"/>
    <w:rPr>
      <w:color w:val="800080" w:themeColor="followedHyperlink"/>
      <w:u w:val="single"/>
    </w:rPr>
  </w:style>
  <w:style w:type="paragraph" w:customStyle="1" w:styleId="t-9-8">
    <w:name w:val="t-9-8"/>
    <w:basedOn w:val="Normal"/>
    <w:rsid w:val="004B667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89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308</Words>
  <Characters>1762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andr andrije</cp:lastModifiedBy>
  <cp:revision>71</cp:revision>
  <cp:lastPrinted>2024-12-03T11:45:00Z</cp:lastPrinted>
  <dcterms:created xsi:type="dcterms:W3CDTF">2018-01-23T14:21:00Z</dcterms:created>
  <dcterms:modified xsi:type="dcterms:W3CDTF">2025-09-12T16:48:00Z</dcterms:modified>
</cp:coreProperties>
</file>